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EF" w:rsidRDefault="004534EF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C4FF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554F7" w:rsidRDefault="008554F7" w:rsidP="008554F7">
      <w:pPr>
        <w:spacing w:after="0" w:line="240" w:lineRule="auto"/>
        <w:ind w:left="11340" w:hanging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от </w:t>
      </w:r>
      <w:r w:rsidR="00BF2CBC">
        <w:rPr>
          <w:rFonts w:ascii="Times New Roman" w:eastAsia="Times New Roman" w:hAnsi="Times New Roman" w:cs="Times New Roman"/>
          <w:sz w:val="26"/>
          <w:szCs w:val="26"/>
        </w:rPr>
        <w:t>25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202</w:t>
      </w:r>
      <w:r w:rsidR="003630DA"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BF2CBC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</w:t>
      </w:r>
      <w:proofErr w:type="gramStart"/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630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630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170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3"/>
        <w:gridCol w:w="624"/>
        <w:gridCol w:w="624"/>
        <w:gridCol w:w="1956"/>
        <w:gridCol w:w="754"/>
        <w:gridCol w:w="2171"/>
        <w:gridCol w:w="1988"/>
      </w:tblGrid>
      <w:tr w:rsidR="00044042" w:rsidRPr="00D65ABC" w:rsidTr="00D65ABC">
        <w:trPr>
          <w:cantSplit/>
        </w:trPr>
        <w:tc>
          <w:tcPr>
            <w:tcW w:w="7053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5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4159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D65ABC" w:rsidTr="00D65ABC">
        <w:trPr>
          <w:cantSplit/>
        </w:trPr>
        <w:tc>
          <w:tcPr>
            <w:tcW w:w="7053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630DA"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8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630DA"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D65ABC" w:rsidTr="00D65ABC">
        <w:trPr>
          <w:cantSplit/>
        </w:trPr>
        <w:tc>
          <w:tcPr>
            <w:tcW w:w="705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4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4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7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8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D65ABC" w:rsidRDefault="00044042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65ABC" w:rsidRPr="00D65ABC" w:rsidTr="00D6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20 151 479,7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22 198 826,5</w:t>
            </w:r>
          </w:p>
        </w:tc>
      </w:tr>
      <w:tr w:rsidR="00D65ABC" w:rsidRPr="00D65ABC" w:rsidTr="00D6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D65ABC" w:rsidRPr="00D65ABC" w:rsidTr="00D6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D65ABC" w:rsidRPr="00D65ABC" w:rsidTr="00D6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D65ABC" w:rsidRPr="00D65ABC" w:rsidTr="00D6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D65ABC" w:rsidRPr="00D65ABC" w:rsidTr="00D65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</w:tbl>
    <w:p w:rsidR="00D65ABC" w:rsidRDefault="00D65ABC"/>
    <w:p w:rsidR="00D65ABC" w:rsidRDefault="00D65ABC"/>
    <w:tbl>
      <w:tblPr>
        <w:tblOverlap w:val="never"/>
        <w:tblW w:w="15170" w:type="dxa"/>
        <w:tblInd w:w="474" w:type="dxa"/>
        <w:tblLook w:val="01E0" w:firstRow="1" w:lastRow="1" w:firstColumn="1" w:lastColumn="1" w:noHBand="0" w:noVBand="0"/>
      </w:tblPr>
      <w:tblGrid>
        <w:gridCol w:w="7053"/>
        <w:gridCol w:w="624"/>
        <w:gridCol w:w="624"/>
        <w:gridCol w:w="1956"/>
        <w:gridCol w:w="754"/>
        <w:gridCol w:w="2171"/>
        <w:gridCol w:w="1988"/>
      </w:tblGrid>
      <w:tr w:rsidR="00D65ABC" w:rsidRPr="00D65ABC" w:rsidTr="00EF2393">
        <w:trPr>
          <w:cantSplit/>
          <w:tblHeader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65ABC" w:rsidRPr="00D65ABC" w:rsidRDefault="00D65ABC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65ABC" w:rsidRPr="00D65ABC" w:rsidRDefault="00D65ABC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65ABC" w:rsidRPr="00D65ABC" w:rsidRDefault="00D65ABC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65ABC" w:rsidRPr="00D65ABC" w:rsidRDefault="00D65ABC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65ABC" w:rsidRPr="00D65ABC" w:rsidRDefault="00D65ABC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65ABC" w:rsidRPr="00D65ABC" w:rsidRDefault="00D65ABC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65ABC" w:rsidRPr="00D65ABC" w:rsidRDefault="00D65ABC" w:rsidP="00D65A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A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474 049,5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474 049,5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474 049,5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392 895,3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392 673,4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359 985,9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359 845,9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359 985,9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359 845,9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31 630,4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31 448,5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31 630,4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31 448,5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522 750,7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523 395,1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445 958,3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445 958,3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434 245,4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434 245,4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56 780,7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56 780,7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108 919,8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108 919,8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217 063,3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290 205,1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48 767,7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48 767,7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48 767,7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48 767,7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17 041 096,0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19 014 878,5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63 045,5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63 045,5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47DCB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Субвенции на реализацию полномочия, указанного в пункте 2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519 327,4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395 918,8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482 299,6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362 433,5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14 954,1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14 954,1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14 705,4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11 162,9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7 195,0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7 195,0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4 782 175,1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1 782 175,1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3 186 863,4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3 141 880,0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3 141 880,0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1 595 311,7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1 595 311,7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149 396,7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149 396,7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14 053,3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14 053,3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212 488,7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214 252,7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77 548,4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79 212,4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18 104,4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19 868,4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</w:t>
            </w:r>
            <w:r w:rsidR="00200C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79 845,1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79 845,1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79 845,1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79 085,1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75 642,7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75 642,7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3 442,4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3 972,4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3 442,4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3 972,4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9 083 900,4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14 393 267,2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9 000 374,9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14 309 741,7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58 125,0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3 083 161,7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3 089 540,8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Органы юстиции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157 400,3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6 991,3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6 991,3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2 831 515,0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2 844 347,8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2 829 515,0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2 842 347,8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436 784,8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431 653,2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352 768,5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347 680,7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339 432,8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334 301,2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252 016,2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250 559,3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252 016,2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250 559,3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86 028,5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82 364,1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86 028,5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82 364,1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гражданской защиты населения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84 016,3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84 016,3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2 392 730,2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2 410 694,6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2 392 730,2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2 410 694,6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2 392 580,2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2 410 544,6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128 337,5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147 253,8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128 337,5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147 253,8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22 447,1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22 447,1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44 728,9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32 147,3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33 118 593,9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33 950 494,2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1 245 760,7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890 184,8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1 244 460,7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888 884,8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1 212 650,9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860 552,4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42 104,2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42 104,2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41 114,4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36 956,0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41 114,4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36 956,0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400 952,5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214 256,8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307 210,7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158 465,2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87 015,4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34 166,1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87 015,4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34 166,1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209 114,7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209 114,7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38 134,7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17 732,4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38 134,7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17 732,4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17 697,6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17 697,6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526 224,7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526 224,7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416 016,0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416 016,0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369 863,6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369 863,6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43 058,1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43 058,1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205 234,8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64 435,5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65 821,3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34 127,9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3 913,1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3 913,1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59 956,8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28 518,5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59 956,8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28 518,5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3 777,8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трудоустройству лиц с инвалидностью"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18 063,5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15 956,8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инвалидов, детям-инвалидам в возрасте от 14 до 18 лет, обратившимся в органы службы занятости"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8 168,5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4 269,7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4 269,7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6 408,5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1 671 594,8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1 676 280,8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1 664 923,8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1 669 609,8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1 223 007,5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1 227 618,1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950 093,2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951 474,7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243 521,9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235 609,9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поддержку и развитие малых форм хозяйствования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тимулирование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360 692,2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360 767,6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51 197,5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15 924,9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15 924,9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15 924,9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1 742 057,8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1 783 287,2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1 699 543,8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1 739 232,6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1 699 543,8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1 739 232,6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 и проектирование лесных участков"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1 213 433,1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1 215 179,3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453 477,6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455 928,3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222 320,9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220 574,7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101 290,8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105 416,5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101 290,8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105 416,5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231 156,7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235 353,6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31 133,1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66 625,0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Увеличение площади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2 593 581,6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1 883 601,6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2 593 581,6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1 883 601,6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85 224,5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85 224,5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741 075,9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722 168,3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20 684 130,4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22 393 952,0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234 355,5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129 875,7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234 355,5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129 875,7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20 449 774,9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22 264 076,3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17 900 184,9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19 644 024,9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5 671 134,1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5 846 934,8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5 671 134,1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5 846 934,8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381 567,2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382 051,2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381 567,2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382 051,2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5 287 416,9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5 462 733,6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5 287 416,9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5 462 733,6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(реконструкцию), капитальный ремонт и ремонт автомобильных дорог общего пользования </w:t>
            </w:r>
            <w:r w:rsidR="00D049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местного значения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10 052 031,3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12 333 392,1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D65ABC" w:rsidRPr="00D65ABC" w:rsidTr="00D74132">
        <w:trPr>
          <w:cantSplit/>
          <w:trHeight w:val="761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D65ABC" w:rsidRPr="00D65ABC" w:rsidTr="00D74132">
        <w:trPr>
          <w:cantSplit/>
          <w:trHeight w:val="1087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74132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41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3 943 749,0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6 408 558,3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1 084 064,7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1 085 062,0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1 084 064,7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1 085 062,0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2 859 684,3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5 323 496,3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2 859 684,3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5 323 496,3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249 590,0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320 051,4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192 590,0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1 276 663,8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1 535 502,0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11 603,6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11 438,9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816 533,0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1 182 329,3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676 678,0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790 491,8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341 942,2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456 056,0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139 855,0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391 837,5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93 587,4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345 569,9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"Сопровождение регионального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40 797,0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40 167,0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40 797,0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40 167,0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40 797,0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40 167,0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33 373,4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33 373,4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33 373,4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3 550 470,5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3 433 627,5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112 662,3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112 662,3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408 642,3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408 692,3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9 893,4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398 748,9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398 748,9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910 601,3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923 820,0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479 784,9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479 784,9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267 641,0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267 641,0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430 816,4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444 035,1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187 712,9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219 267,3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157 712,9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189 267,3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14 433,9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15 831,1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14 433,9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15 831,1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234 258,3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215 152,9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192 074,5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192 074,5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1 366 328,1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1 236 216,4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1 271 746,1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1 206 634,4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1 128 017,0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1 082 917,0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0497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за счет бюджетных кредитов на реализацию инфраструктурных проектов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35 804,8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35 793,1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94 582,0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развития внутреннего и въездного туризма"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60 091,6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10 198 115,4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4 959 184,1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6 022 868,2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1 905 892,3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5 763 701,4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5 763 701,4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4 323 703,1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2 676 468,9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1 693 515,9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2 676 468,9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1 693 515,9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1 465 594,3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537 783,1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</w:t>
            </w:r>
            <w:r w:rsidR="00D049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1 110 085,0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1 154 114,5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951 372,1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989 053,1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128 764,7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134 056,3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128 764,7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134 056,3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128 764,7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134 056,3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463 508,9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498 659,9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1 035 269,4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861 116,0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312 847,7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312 847,7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312 345,7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312 345,7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722 421,7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548 268,3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171 287,6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171 287,6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Охрана окружающей среды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2 374 093,1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593 855,7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228 888,0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232 619,1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208 066,9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211 001,2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24 414,2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185 040,0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185 987,0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"Ведение Красной книги"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20 821,1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20 821,1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20 821,1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21 520,8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2 137 463,3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353 494,8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2 137 463,3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353 494,8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"Регулирование качества окружающей среды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512 564,1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350 901,6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956 179,2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278 586,0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</w:t>
            </w:r>
            <w:r w:rsidR="00D049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объектов обращения с отходами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</w:t>
            </w:r>
            <w:r w:rsidR="00D049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берегоукрепительных сооружений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88 525 306,2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80 090 362,5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886 388,6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886 388,6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14 930 386,1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13 953 665,2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14 771 588,8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13 792 982,0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6 058 622,6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6 067 716,9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5 958 670,6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6 002 886,3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2 783 478,9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2 784 308,1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2 071 938,2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2 071 736,3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2 071 938,2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2 071 736,3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502 998,4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503 200,3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502 998,4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503 200,3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54 396,3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54 396,3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1 642 566,3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1 585 444,0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1 585 444,0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94 410,9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3 891,1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8 696 176,4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7 708 475,3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"Капитальный ремонт и оснащение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4 726 798,5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3 783 026,3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158 797,3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160 683,2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158 797,3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160 683,2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158 797,3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160 683,2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160 008,1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160 008,1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158 122,2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160 008,1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741 008,4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779 585,1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327 540,7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287 458,8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327 540,7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287 458,8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189 653,1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189 653,1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413 467,7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492 126,3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343 313,4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343 313,4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343 313,4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319 673,6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319 673,6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6 313 007,0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5 573 622,3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5 612 845,1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4 867 245,3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4 113 733,8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4 051 781,9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3 843 302,4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3 846 387,1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3 708 906,8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3 710 422,1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3 708 906,8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3 710 422,1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2 625 631,0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2 625 631,0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1 083 275,8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1 084 791,1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134 395,6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135 965,0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134 395,6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135 965,0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99 244,0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35 151,6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35 938,2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270 431,4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205 394,8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1 499 111,3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815 463,4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799 763,4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799 763,4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Выплаты стипендий и других форм материальной поддержки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327 898,0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327 898,0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130 688,9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130 688,9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699 347,9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443 064,9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448 832,1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443 064,9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448 832,1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443 064,9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448 832,1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417 643,9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423 792,8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417 643,9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423 792,8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417 643,9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423 792,8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Выплаты стипендий и других форм материальной поддержки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81 868,5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81 617,3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17 919,3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17 919,3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3 428 733,8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3 431 213,3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3 428 733,8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3 431 213,3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994 515,3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978 057,2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312 490,7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312 490,7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295 440,1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295 440,1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144 891,4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144 891,4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250 259,5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250 259,5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248 850,3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248 850,3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60 899 139,0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54 851 466,6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60 843 787,3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54 796 010,9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1 573 965,9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1 573 965,9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1 452 095,8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1 452 095,8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1 183 020,0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1 183 020,0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округа – Югры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21 661,0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21 661,0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100 209,1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100 209,1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53 057 598,3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52 839 200,4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53 006 850,5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52 788 452,6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по организации отдыха и оздоровления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33 855,4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33 855,4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6 095 447,4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266 068,9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226 040,8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226 325,5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215 111,6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215 111,6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10 313,9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5 747 583,3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</w:t>
            </w:r>
            <w:r w:rsidR="00D049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еского центра в городе Сургуте"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10 167,0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10 167,0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Гранты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2 559 321,9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2 182 060,1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2 330 600,5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1 954 564,9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2 313 405,0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1 936 685,0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1 102 391,7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759 490,0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141 782,1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143 004,0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музейного дела"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371 348,7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209 862,6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театров юного зрителя и театров кукол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муниципальных музеев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муниципальных музеев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1 169 848,7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1 136 030,4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919 625,0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929 348,8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912 775,0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921 935,0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912 775,0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921 935,0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449 964,8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454 489,6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462 810,2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467 445,4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120 695,7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117 110,2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67 341,1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63 755,6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67 341,1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63 755,6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67 341,1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63 755,6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45 371,8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45 371,7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некоммерческими организациями творческих проектов в сфере культуры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176 031,3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174 277,4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176 031,3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174 277,4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176 031,3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174 277,4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125 052,0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123 955,7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123 460,2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122 363,9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117 989,3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117 421,2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117 989,3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117 421,2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5 470,9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5 470,9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50 979,3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48 980 932,0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48 022 032,8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14 892 571,3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15 347 054,4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14 892 571,3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15 347 054,4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2 963 249,4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2 963 692,2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2 963 249,4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2 963 692,2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2 963 249,4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2 963 692,2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2 928 579,4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2 928 579,4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2 571 581,1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2 571 581,1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356 998,3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356 998,3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9 901 533,4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10 395 617,5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офинансирование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7 318 320,3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7 678 118,3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7 318 320,3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7 678 118,3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1 241 360,5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1 242 720,1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1 241 360,5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1 242 720,1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346 617,6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346 993,3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346 617,6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346 993,3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5 676 127,7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6 034 190,4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5 676 127,7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6 034 190,4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"Борьба с онкологическими заболеваниями"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1 142 858,8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1 142 858,8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310 023,1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13 005 271,1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13 049 359,0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13 005 271,1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13 049 359,0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9 537 138,5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9 546 159,4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5 946 007,2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5 946 007,2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5 273 440,7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5 273 440,7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3 546 881,7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3 555 892,6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трансплантации органов и (или) тканей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422 191,8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437 020,9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390 691,8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405 520,9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390 691,8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405 520,9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3 375 407,2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3 410 474,2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3 210 826,3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3 245 893,3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3 210 826,3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3 245 893,3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278 038,9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280 689,0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278 038,9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280 689,0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2 302 549,6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2 334 966,5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2 302 549,6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2 334 966,5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профилактики развития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50 083,7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50 083,7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36 644,2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36 644,2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10 485,0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10 485,0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392 328,2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392 857,7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392 328,2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392 857,7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216 030,5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216 047,7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216 030,5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216 047,7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216 030,5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216 047,7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211 959,7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211 959,7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200 959,7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200 959,7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166 943,2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167 455,5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158 196,2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158 708,5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158 196,2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158 708,5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16 897,7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17 371,5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16 897,7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17 371,5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9 354,5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9 354,5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1 902 077,8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2 032 635,5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1 902 077,8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2 032 635,5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1 902 077,8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2 032 635,5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1 248 566,0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1 373 739,6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1 248 566,0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1 373 739,6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248 314,0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123 100,5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248 314,0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778 494,1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778 494,1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742 058,1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742 058,1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36 436,0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36 436,0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658 895,9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375 861,5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375 861,5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30 426,0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30 426,0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345 435,5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345 435,5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885 694,7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886 110,2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885 694,7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886 110,2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57 749,0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57 749,0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813 920,7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814 336,2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813 920,7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814 336,2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813 920,7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814 336,2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271 346,3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271 761,8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271 346,3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271 761,8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17 412 673,9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15 823 701,0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17 405 439,5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15 816 466,6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1 562 015,0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1 562 015,0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213 652,0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213 652,0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853 115,0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654 500,7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"Охрана здоровья матери и ребенка"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644 739,1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260 539,4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240 682,9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260 539,4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204 682,9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224 539,4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45 986,6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45 986,6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163 902,3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163 902,3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159 502,3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159 502,3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290 584,4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297 336,4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13 758 726,1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12 745 815,2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1 789 160,8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276 067,8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276 067,8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270 388,2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270 388,2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973 853,1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1 077 970,1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973 853,1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1 077 970,1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57 859 045,6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56 072 278,1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2 154 650,9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2 144 545,0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32 509,7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32 509,7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7 808 893,1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7 687 060,2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7 808 893,1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7 687 060,2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6 957 923,5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6 836 090,6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6 939 599,4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6 817 766,5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644 967,9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523 135,0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352 251,7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297 623,0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352 251,7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297 623,0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225 512,0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225 512,0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социальных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и физическим лицам на оплату услуг по уходу за одинокими тяжелобольными гражданами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848 779,6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848 779,6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26 599 552,6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25 456 604,8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15 028 575,6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14 871 388,2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1 285 204,3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1 285 204,3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437 576,7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700 389,3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286 057,2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286 057,2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14 006 183,9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8 833 904,7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7 943 721,1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"Социальная поддержка семей"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8 718 819,8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7 825 056,8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2 830 995,1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2 436 737,4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1 143 519,4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943 519,4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934 340,8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934 340,8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29 610,4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35 750,2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35 563,8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35 563,8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485 150,1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285 150,1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479 509,7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280 410,1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479 509,7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280 410,1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5 887 824,7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5 388 319,4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160 118,1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166 524,8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160 068,1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166 474,8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160 068,1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166 474,8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54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</w:p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1998 года № 157-ФЗ "Об иммунопрофилактике инфекционных болезней"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952 569,8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952 569,8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550 040,0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434 078,3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549 344,5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433 382,8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549 344,5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433 382,8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1 323 685,1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1 169 617,1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1 158 522,7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1 158 522,7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488 081,3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372 851,3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486 828,4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371 598,4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486 828,4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371 598,4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1 130 894,8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999 266,8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989 697,9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989 697,9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439 277,8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450 250,5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438 427,8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449 400,5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438 427,8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449 400,5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1 902 752,2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1 807 126,2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1 902 752,2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1 807 126,2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287 614,3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297 950,4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54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344D54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с Указом Президента Российской Федерации от 7 мая 2008 года № 714 </w:t>
            </w:r>
          </w:p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19 870 316,1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19 423 523,7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18 173 816,6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17 727 991,9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18 173 816,6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17 727 991,9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4 924 801,5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4 980 597,3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1 414 413,7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1 306 922,0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1 403 569,6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1 295 926,4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1 403 569,6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1 295 926,4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4 760 853,4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4 710 020,1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167 909,6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167 767,6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167 809,6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167 667,6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167 809,6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167 667,6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2 542 061,7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2 516 566,8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3 883,7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3 883,7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2 538 137,7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2 512 683,1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2 538 137,7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2 512 683,1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8 488 161,7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8 037 374,5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1 271 189,9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1 544 105,4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1 259 708,4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1 544 105,4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1 259 708,4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1 158 627,9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1 447 856,9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1 147 856,9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1 447 856,9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1 147 856,9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507 110,2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454 917,3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445 377,0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445 377,0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</w:t>
            </w:r>
            <w:r w:rsidR="005366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беспечение жильем молодых семей в целях реализации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1 425 632,9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1 360 544,4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1 422 573,4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1 357 484,9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778 710,2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773 978,4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105 778,3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105 278,3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102 567,3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102 567,3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102 567,3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213 829,3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153 307,9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196 042,4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135 521,0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134 695,5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429 030,8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429 195,5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427 950,8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428 115,5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427 117,3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427 282,0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12 697,2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12 697,2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12 861,9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5 384 047,5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4 923 904,2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337 119,1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423 266,6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337 119,1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423 266,6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337 119,1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423 266,6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283 571,9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383 285,6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</w:t>
            </w:r>
            <w:r w:rsidR="006652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роцесса, тренировочными сборами</w:t>
            </w:r>
            <w:r w:rsidR="0066525D"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обеспечению их участия в соревнованиях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20 206,4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12 490,2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33 340,8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27 490,8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1 396 236,5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456 284,9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1 396 236,5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456 284,9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1 380 900,3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440 876,7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оборудования для создания "умных" спортивных площадок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235 099,3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3 605 865,0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3 999 525,8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3 598 943,3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3 992 604,1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29 297,3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34 104,7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29 297,3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34 104,7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3 569 057,8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3 957 911,2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667 359,5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666 327,2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666 327,2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398 722,9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369 332,9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267 604,3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242 217,0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16 047,0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109 793,0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164 812,6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Гранты в форме субсидии некоммерческим организациям (за исключением государственных (муниципальных) учреждений), в том числе осуществляющим развитие игровых видов спорта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2 663 929,4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2 537 184,2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2 663 929,4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2 537 184,2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2 663 929,4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2 537 184,2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990 612,2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977 910,0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1 673 317,2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1 559 274,2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1 140 384,1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946 396,6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764 414,2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617 426,7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759 724,2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612 736,7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421 083,7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296 764,3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303 725,5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288 514,9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350 233,8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303 233,8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348 353,8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301 353,8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грантов в форме субсидии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15 734 713,6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15 661 823,7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561 531,4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561 531,4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561 531,4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2 278 444,4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2 278 444,4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2 278 444,4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2 278 444,4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ABC" w:rsidRPr="00D65ABC" w:rsidTr="00EF2393">
        <w:trPr>
          <w:cantSplit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ABC" w:rsidRPr="00D65ABC" w:rsidRDefault="00D65ABC" w:rsidP="00D65A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294 366 948,4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ABC" w:rsidRPr="00D65ABC" w:rsidRDefault="00D65ABC" w:rsidP="00D65AB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278 505 789,8</w:t>
            </w:r>
          </w:p>
        </w:tc>
      </w:tr>
    </w:tbl>
    <w:p w:rsidR="0025571A" w:rsidRDefault="0025571A"/>
    <w:p w:rsidR="0025571A" w:rsidRDefault="0025571A"/>
    <w:p w:rsidR="00044042" w:rsidRDefault="00044042" w:rsidP="003B4505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6B5748">
      <w:headerReference w:type="default" r:id="rId8"/>
      <w:pgSz w:w="16838" w:h="11906" w:orient="landscape" w:code="9"/>
      <w:pgMar w:top="1304" w:right="851" w:bottom="851" w:left="851" w:header="851" w:footer="567" w:gutter="0"/>
      <w:pgNumType w:start="3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BD" w:rsidRDefault="007F21BD" w:rsidP="00E8741C">
      <w:pPr>
        <w:spacing w:after="0" w:line="240" w:lineRule="auto"/>
      </w:pPr>
      <w:r>
        <w:separator/>
      </w:r>
    </w:p>
  </w:endnote>
  <w:endnote w:type="continuationSeparator" w:id="0">
    <w:p w:rsidR="007F21BD" w:rsidRDefault="007F21B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BD" w:rsidRDefault="007F21BD" w:rsidP="00E8741C">
      <w:pPr>
        <w:spacing w:after="0" w:line="240" w:lineRule="auto"/>
      </w:pPr>
      <w:r>
        <w:separator/>
      </w:r>
    </w:p>
  </w:footnote>
  <w:footnote w:type="continuationSeparator" w:id="0">
    <w:p w:rsidR="007F21BD" w:rsidRDefault="007F21B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0497D" w:rsidRPr="007D116A" w:rsidRDefault="00D0497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2CBC">
          <w:rPr>
            <w:rFonts w:ascii="Times New Roman" w:hAnsi="Times New Roman" w:cs="Times New Roman"/>
            <w:noProof/>
            <w:sz w:val="24"/>
            <w:szCs w:val="24"/>
          </w:rPr>
          <w:t>397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26F0E"/>
    <w:rsid w:val="00035438"/>
    <w:rsid w:val="00040666"/>
    <w:rsid w:val="000436C5"/>
    <w:rsid w:val="00044042"/>
    <w:rsid w:val="00065069"/>
    <w:rsid w:val="00065110"/>
    <w:rsid w:val="00071B2E"/>
    <w:rsid w:val="000754D2"/>
    <w:rsid w:val="0009393D"/>
    <w:rsid w:val="000B76AF"/>
    <w:rsid w:val="000C564F"/>
    <w:rsid w:val="000D06B0"/>
    <w:rsid w:val="000D214D"/>
    <w:rsid w:val="000D44C9"/>
    <w:rsid w:val="000E5DC1"/>
    <w:rsid w:val="00107276"/>
    <w:rsid w:val="00143A74"/>
    <w:rsid w:val="001615D8"/>
    <w:rsid w:val="001720BB"/>
    <w:rsid w:val="00180975"/>
    <w:rsid w:val="0019428F"/>
    <w:rsid w:val="001A21D5"/>
    <w:rsid w:val="001A236F"/>
    <w:rsid w:val="001A4CE7"/>
    <w:rsid w:val="001C0B87"/>
    <w:rsid w:val="001D35F5"/>
    <w:rsid w:val="001D4E1D"/>
    <w:rsid w:val="001D56F6"/>
    <w:rsid w:val="00200C5D"/>
    <w:rsid w:val="002331C8"/>
    <w:rsid w:val="00244850"/>
    <w:rsid w:val="0024593F"/>
    <w:rsid w:val="00245F16"/>
    <w:rsid w:val="00246331"/>
    <w:rsid w:val="00247899"/>
    <w:rsid w:val="00250C80"/>
    <w:rsid w:val="0025571A"/>
    <w:rsid w:val="00263C95"/>
    <w:rsid w:val="0026591D"/>
    <w:rsid w:val="0026777B"/>
    <w:rsid w:val="00270AF6"/>
    <w:rsid w:val="00277A90"/>
    <w:rsid w:val="00293BAB"/>
    <w:rsid w:val="002A680F"/>
    <w:rsid w:val="002B608F"/>
    <w:rsid w:val="002B77D8"/>
    <w:rsid w:val="002D1886"/>
    <w:rsid w:val="002D2ED7"/>
    <w:rsid w:val="002E652A"/>
    <w:rsid w:val="002F7F65"/>
    <w:rsid w:val="00303DD4"/>
    <w:rsid w:val="00306D1A"/>
    <w:rsid w:val="0031497C"/>
    <w:rsid w:val="00330D84"/>
    <w:rsid w:val="003354A2"/>
    <w:rsid w:val="0034047C"/>
    <w:rsid w:val="00344D54"/>
    <w:rsid w:val="003565F5"/>
    <w:rsid w:val="003630DA"/>
    <w:rsid w:val="00386E3F"/>
    <w:rsid w:val="003930E7"/>
    <w:rsid w:val="003A05FD"/>
    <w:rsid w:val="003A539F"/>
    <w:rsid w:val="003B4505"/>
    <w:rsid w:val="003B70D1"/>
    <w:rsid w:val="003D18B6"/>
    <w:rsid w:val="003F6661"/>
    <w:rsid w:val="004030BF"/>
    <w:rsid w:val="00410BBA"/>
    <w:rsid w:val="0041318C"/>
    <w:rsid w:val="00416A48"/>
    <w:rsid w:val="00421314"/>
    <w:rsid w:val="004217F7"/>
    <w:rsid w:val="00423085"/>
    <w:rsid w:val="004438F6"/>
    <w:rsid w:val="004534EF"/>
    <w:rsid w:val="004A29E2"/>
    <w:rsid w:val="004A2EE3"/>
    <w:rsid w:val="004A3F32"/>
    <w:rsid w:val="004C21AD"/>
    <w:rsid w:val="004C23D2"/>
    <w:rsid w:val="004C5E06"/>
    <w:rsid w:val="004D07CC"/>
    <w:rsid w:val="004D315C"/>
    <w:rsid w:val="004D627D"/>
    <w:rsid w:val="004E07D5"/>
    <w:rsid w:val="004E7766"/>
    <w:rsid w:val="00505C04"/>
    <w:rsid w:val="00511E10"/>
    <w:rsid w:val="005366E2"/>
    <w:rsid w:val="00540F5B"/>
    <w:rsid w:val="00542934"/>
    <w:rsid w:val="00575019"/>
    <w:rsid w:val="00576251"/>
    <w:rsid w:val="00577908"/>
    <w:rsid w:val="005870B5"/>
    <w:rsid w:val="0059060C"/>
    <w:rsid w:val="00591326"/>
    <w:rsid w:val="005970C9"/>
    <w:rsid w:val="005A5F72"/>
    <w:rsid w:val="005B061C"/>
    <w:rsid w:val="005C057D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170C3"/>
    <w:rsid w:val="00617944"/>
    <w:rsid w:val="00625165"/>
    <w:rsid w:val="0064325C"/>
    <w:rsid w:val="006629DA"/>
    <w:rsid w:val="00663E68"/>
    <w:rsid w:val="0066525D"/>
    <w:rsid w:val="00670399"/>
    <w:rsid w:val="00691605"/>
    <w:rsid w:val="00695B80"/>
    <w:rsid w:val="006A3E78"/>
    <w:rsid w:val="006A762F"/>
    <w:rsid w:val="006B5748"/>
    <w:rsid w:val="006D7885"/>
    <w:rsid w:val="006E49E0"/>
    <w:rsid w:val="006F4056"/>
    <w:rsid w:val="00704090"/>
    <w:rsid w:val="00720505"/>
    <w:rsid w:val="0072237C"/>
    <w:rsid w:val="00726604"/>
    <w:rsid w:val="00727892"/>
    <w:rsid w:val="0073535A"/>
    <w:rsid w:val="00743897"/>
    <w:rsid w:val="0075327E"/>
    <w:rsid w:val="0076364C"/>
    <w:rsid w:val="00781AF1"/>
    <w:rsid w:val="007913DA"/>
    <w:rsid w:val="007A43F1"/>
    <w:rsid w:val="007C3771"/>
    <w:rsid w:val="007D116A"/>
    <w:rsid w:val="007D6461"/>
    <w:rsid w:val="007E4AF7"/>
    <w:rsid w:val="007E5077"/>
    <w:rsid w:val="007F21BD"/>
    <w:rsid w:val="007F4257"/>
    <w:rsid w:val="007F635E"/>
    <w:rsid w:val="00807694"/>
    <w:rsid w:val="00821746"/>
    <w:rsid w:val="00824309"/>
    <w:rsid w:val="00827B70"/>
    <w:rsid w:val="00845B52"/>
    <w:rsid w:val="008554F7"/>
    <w:rsid w:val="00864BC4"/>
    <w:rsid w:val="00880488"/>
    <w:rsid w:val="00890D66"/>
    <w:rsid w:val="008949D0"/>
    <w:rsid w:val="008A4CD9"/>
    <w:rsid w:val="008A7766"/>
    <w:rsid w:val="008C0AD6"/>
    <w:rsid w:val="008C1D49"/>
    <w:rsid w:val="008C2683"/>
    <w:rsid w:val="008C323F"/>
    <w:rsid w:val="008D02BF"/>
    <w:rsid w:val="008E0904"/>
    <w:rsid w:val="008E2FAD"/>
    <w:rsid w:val="008F61C4"/>
    <w:rsid w:val="00906EBA"/>
    <w:rsid w:val="009270F0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B09EF"/>
    <w:rsid w:val="009C7AC5"/>
    <w:rsid w:val="009D3525"/>
    <w:rsid w:val="009F52AA"/>
    <w:rsid w:val="00A0049E"/>
    <w:rsid w:val="00A00AE4"/>
    <w:rsid w:val="00A011C7"/>
    <w:rsid w:val="00A07AD6"/>
    <w:rsid w:val="00A3586F"/>
    <w:rsid w:val="00A36974"/>
    <w:rsid w:val="00A56572"/>
    <w:rsid w:val="00A65302"/>
    <w:rsid w:val="00A65D53"/>
    <w:rsid w:val="00A86C60"/>
    <w:rsid w:val="00AA48EF"/>
    <w:rsid w:val="00AA5991"/>
    <w:rsid w:val="00AB4837"/>
    <w:rsid w:val="00AB5179"/>
    <w:rsid w:val="00AD332C"/>
    <w:rsid w:val="00AF2830"/>
    <w:rsid w:val="00AF42FF"/>
    <w:rsid w:val="00B065C1"/>
    <w:rsid w:val="00B24519"/>
    <w:rsid w:val="00B269AB"/>
    <w:rsid w:val="00B37346"/>
    <w:rsid w:val="00B46B5C"/>
    <w:rsid w:val="00B731C0"/>
    <w:rsid w:val="00B85A65"/>
    <w:rsid w:val="00B92FF7"/>
    <w:rsid w:val="00B97CF3"/>
    <w:rsid w:val="00BC32C5"/>
    <w:rsid w:val="00BE46AC"/>
    <w:rsid w:val="00BE5E83"/>
    <w:rsid w:val="00BF0ABA"/>
    <w:rsid w:val="00BF2CBC"/>
    <w:rsid w:val="00C274AF"/>
    <w:rsid w:val="00C52452"/>
    <w:rsid w:val="00C67212"/>
    <w:rsid w:val="00C818C4"/>
    <w:rsid w:val="00C96D4F"/>
    <w:rsid w:val="00CB2A6F"/>
    <w:rsid w:val="00CD5848"/>
    <w:rsid w:val="00CD6B1D"/>
    <w:rsid w:val="00D00D2B"/>
    <w:rsid w:val="00D042A9"/>
    <w:rsid w:val="00D0497D"/>
    <w:rsid w:val="00D21D5E"/>
    <w:rsid w:val="00D446C5"/>
    <w:rsid w:val="00D4587D"/>
    <w:rsid w:val="00D47EBD"/>
    <w:rsid w:val="00D50B88"/>
    <w:rsid w:val="00D65ABC"/>
    <w:rsid w:val="00D74132"/>
    <w:rsid w:val="00D806F1"/>
    <w:rsid w:val="00D94DF6"/>
    <w:rsid w:val="00DB3970"/>
    <w:rsid w:val="00DB70A5"/>
    <w:rsid w:val="00DD338B"/>
    <w:rsid w:val="00DF0141"/>
    <w:rsid w:val="00DF42AE"/>
    <w:rsid w:val="00E00C92"/>
    <w:rsid w:val="00E04C21"/>
    <w:rsid w:val="00E117E6"/>
    <w:rsid w:val="00E21AD0"/>
    <w:rsid w:val="00E34AD7"/>
    <w:rsid w:val="00E47DCB"/>
    <w:rsid w:val="00E617AC"/>
    <w:rsid w:val="00E81FE3"/>
    <w:rsid w:val="00E8741C"/>
    <w:rsid w:val="00E91D0A"/>
    <w:rsid w:val="00EC0003"/>
    <w:rsid w:val="00EC7110"/>
    <w:rsid w:val="00EE02BD"/>
    <w:rsid w:val="00EF2393"/>
    <w:rsid w:val="00EF724F"/>
    <w:rsid w:val="00F00979"/>
    <w:rsid w:val="00F4046E"/>
    <w:rsid w:val="00F629EB"/>
    <w:rsid w:val="00F71D41"/>
    <w:rsid w:val="00F8252F"/>
    <w:rsid w:val="00F915E6"/>
    <w:rsid w:val="00FA1499"/>
    <w:rsid w:val="00FA1E88"/>
    <w:rsid w:val="00FA4A0D"/>
    <w:rsid w:val="00FB24E0"/>
    <w:rsid w:val="00FC4FF1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  <w:style w:type="numbering" w:customStyle="1" w:styleId="6">
    <w:name w:val="Нет списка6"/>
    <w:next w:val="a2"/>
    <w:uiPriority w:val="99"/>
    <w:semiHidden/>
    <w:unhideWhenUsed/>
    <w:rsid w:val="00247899"/>
  </w:style>
  <w:style w:type="numbering" w:customStyle="1" w:styleId="7">
    <w:name w:val="Нет списка7"/>
    <w:next w:val="a2"/>
    <w:uiPriority w:val="99"/>
    <w:semiHidden/>
    <w:unhideWhenUsed/>
    <w:rsid w:val="00890D66"/>
  </w:style>
  <w:style w:type="numbering" w:customStyle="1" w:styleId="8">
    <w:name w:val="Нет списка8"/>
    <w:next w:val="a2"/>
    <w:uiPriority w:val="99"/>
    <w:semiHidden/>
    <w:unhideWhenUsed/>
    <w:rsid w:val="00D65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9F817-0417-4380-900B-E4CF8F99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243</Pages>
  <Words>64843</Words>
  <Characters>369611</Characters>
  <Application>Microsoft Office Word</Application>
  <DocSecurity>0</DocSecurity>
  <Lines>3080</Lines>
  <Paragraphs>867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Пужай Светлана Евгеньевна</cp:lastModifiedBy>
  <cp:revision>13</cp:revision>
  <cp:lastPrinted>2021-11-23T05:43:00Z</cp:lastPrinted>
  <dcterms:created xsi:type="dcterms:W3CDTF">2021-11-18T12:53:00Z</dcterms:created>
  <dcterms:modified xsi:type="dcterms:W3CDTF">2021-11-26T08:51:00Z</dcterms:modified>
</cp:coreProperties>
</file>